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51B7" w14:textId="77777777" w:rsidR="00795004" w:rsidRPr="00795004" w:rsidRDefault="00795004" w:rsidP="007950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795004">
        <w:rPr>
          <w:rFonts w:ascii="Times New Roman" w:hAnsi="Times New Roman" w:cs="Times New Roman"/>
          <w:b/>
          <w:bCs/>
          <w:sz w:val="24"/>
          <w:szCs w:val="24"/>
        </w:rPr>
        <w:t xml:space="preserve">Příloha č. 1 </w:t>
      </w:r>
    </w:p>
    <w:p w14:paraId="1EC0B4BF" w14:textId="009F8D5F" w:rsidR="00795004" w:rsidRPr="009F0F97" w:rsidRDefault="00372EBD" w:rsidP="00860B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/>
      </w:r>
      <w:r w:rsidR="00795004" w:rsidRPr="009F0F97">
        <w:rPr>
          <w:rFonts w:ascii="Times New Roman" w:hAnsi="Times New Roman" w:cs="Times New Roman"/>
          <w:b/>
          <w:bCs/>
          <w:sz w:val="28"/>
          <w:szCs w:val="28"/>
        </w:rPr>
        <w:t>Sazebník úhrad nákladů za poskytování informací</w:t>
      </w:r>
      <w:r w:rsidR="00860B20" w:rsidRPr="009F0F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0F9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60B20" w:rsidRPr="009F0F97">
        <w:rPr>
          <w:rFonts w:ascii="Times New Roman" w:hAnsi="Times New Roman" w:cs="Times New Roman"/>
          <w:b/>
          <w:bCs/>
          <w:sz w:val="28"/>
          <w:szCs w:val="28"/>
        </w:rPr>
        <w:t>pro účetní období 202</w:t>
      </w:r>
      <w:r w:rsidR="00022EA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1E2C001" w14:textId="77777777" w:rsidR="00860B20" w:rsidRDefault="00860B20" w:rsidP="009D075B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2ECBE2E" w14:textId="77777777" w:rsidR="00A93ECF" w:rsidRPr="009D075B" w:rsidRDefault="00A93ECF" w:rsidP="0009042D">
      <w:p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075B">
        <w:rPr>
          <w:rFonts w:ascii="Times New Roman" w:hAnsi="Times New Roman" w:cs="Times New Roman"/>
          <w:sz w:val="24"/>
          <w:szCs w:val="24"/>
        </w:rPr>
        <w:t>1. Cena</w:t>
      </w:r>
      <w:r w:rsidR="009D075B">
        <w:rPr>
          <w:rFonts w:ascii="Times New Roman" w:hAnsi="Times New Roman" w:cs="Times New Roman"/>
          <w:sz w:val="24"/>
          <w:szCs w:val="24"/>
        </w:rPr>
        <w:t xml:space="preserve"> </w:t>
      </w:r>
      <w:r w:rsidR="004F2566">
        <w:rPr>
          <w:rFonts w:ascii="Times New Roman" w:hAnsi="Times New Roman" w:cs="Times New Roman"/>
          <w:sz w:val="24"/>
          <w:szCs w:val="24"/>
        </w:rPr>
        <w:t xml:space="preserve">černobílé </w:t>
      </w:r>
      <w:r w:rsidRPr="009D075B">
        <w:rPr>
          <w:rFonts w:ascii="Times New Roman" w:hAnsi="Times New Roman" w:cs="Times New Roman"/>
          <w:sz w:val="24"/>
          <w:szCs w:val="24"/>
        </w:rPr>
        <w:t>kopie, je-li informace poskytována formou fotokopie, včetně počítačového tisku:</w:t>
      </w:r>
    </w:p>
    <w:p w14:paraId="5F48C00D" w14:textId="77777777" w:rsidR="00A93ECF" w:rsidRPr="009D075B" w:rsidRDefault="00A93ECF" w:rsidP="0009042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D075B">
        <w:rPr>
          <w:rFonts w:ascii="Times New Roman" w:hAnsi="Times New Roman" w:cs="Times New Roman"/>
          <w:sz w:val="24"/>
          <w:szCs w:val="24"/>
        </w:rPr>
        <w:tab/>
        <w:t>formát A4</w:t>
      </w:r>
      <w:r w:rsidRPr="009D075B">
        <w:rPr>
          <w:rFonts w:ascii="Times New Roman" w:hAnsi="Times New Roman" w:cs="Times New Roman"/>
          <w:sz w:val="24"/>
          <w:szCs w:val="24"/>
        </w:rPr>
        <w:tab/>
        <w:t>jednostranná</w:t>
      </w:r>
      <w:r w:rsidRPr="009D075B">
        <w:rPr>
          <w:rFonts w:ascii="Times New Roman" w:hAnsi="Times New Roman" w:cs="Times New Roman"/>
          <w:sz w:val="24"/>
          <w:szCs w:val="24"/>
        </w:rPr>
        <w:tab/>
      </w:r>
      <w:r w:rsidRPr="009D075B">
        <w:rPr>
          <w:rFonts w:ascii="Times New Roman" w:hAnsi="Times New Roman" w:cs="Times New Roman"/>
          <w:sz w:val="24"/>
          <w:szCs w:val="24"/>
        </w:rPr>
        <w:tab/>
      </w:r>
      <w:r w:rsidR="009D075B">
        <w:rPr>
          <w:rFonts w:ascii="Times New Roman" w:hAnsi="Times New Roman" w:cs="Times New Roman"/>
          <w:sz w:val="24"/>
          <w:szCs w:val="24"/>
        </w:rPr>
        <w:t xml:space="preserve">  </w:t>
      </w:r>
      <w:r w:rsidRPr="009D075B">
        <w:rPr>
          <w:rFonts w:ascii="Times New Roman" w:hAnsi="Times New Roman" w:cs="Times New Roman"/>
          <w:sz w:val="24"/>
          <w:szCs w:val="24"/>
        </w:rPr>
        <w:t>2,- Kč</w:t>
      </w:r>
      <w:r w:rsidRPr="009D075B">
        <w:rPr>
          <w:rFonts w:ascii="Times New Roman" w:hAnsi="Times New Roman" w:cs="Times New Roman"/>
          <w:sz w:val="24"/>
          <w:szCs w:val="24"/>
        </w:rPr>
        <w:br/>
      </w:r>
      <w:r w:rsidRPr="009D075B">
        <w:rPr>
          <w:rFonts w:ascii="Times New Roman" w:hAnsi="Times New Roman" w:cs="Times New Roman"/>
          <w:sz w:val="24"/>
          <w:szCs w:val="24"/>
        </w:rPr>
        <w:tab/>
        <w:t>formát A4</w:t>
      </w:r>
      <w:r w:rsidRPr="009D075B">
        <w:rPr>
          <w:rFonts w:ascii="Times New Roman" w:hAnsi="Times New Roman" w:cs="Times New Roman"/>
          <w:sz w:val="24"/>
          <w:szCs w:val="24"/>
        </w:rPr>
        <w:tab/>
        <w:t>oboustranná</w:t>
      </w:r>
      <w:r w:rsidRPr="009D075B">
        <w:rPr>
          <w:rFonts w:ascii="Times New Roman" w:hAnsi="Times New Roman" w:cs="Times New Roman"/>
          <w:sz w:val="24"/>
          <w:szCs w:val="24"/>
        </w:rPr>
        <w:tab/>
      </w:r>
      <w:r w:rsidRPr="009D075B">
        <w:rPr>
          <w:rFonts w:ascii="Times New Roman" w:hAnsi="Times New Roman" w:cs="Times New Roman"/>
          <w:sz w:val="24"/>
          <w:szCs w:val="24"/>
        </w:rPr>
        <w:tab/>
      </w:r>
      <w:r w:rsidR="009D075B">
        <w:rPr>
          <w:rFonts w:ascii="Times New Roman" w:hAnsi="Times New Roman" w:cs="Times New Roman"/>
          <w:sz w:val="24"/>
          <w:szCs w:val="24"/>
        </w:rPr>
        <w:t xml:space="preserve">  </w:t>
      </w:r>
      <w:r w:rsidRPr="009D075B">
        <w:rPr>
          <w:rFonts w:ascii="Times New Roman" w:hAnsi="Times New Roman" w:cs="Times New Roman"/>
          <w:sz w:val="24"/>
          <w:szCs w:val="24"/>
        </w:rPr>
        <w:t>3,- Kč</w:t>
      </w:r>
    </w:p>
    <w:p w14:paraId="04FCAEA8" w14:textId="77777777" w:rsidR="000433A2" w:rsidRDefault="00A93ECF" w:rsidP="004F2566">
      <w:pPr>
        <w:rPr>
          <w:rFonts w:ascii="Times New Roman" w:hAnsi="Times New Roman" w:cs="Times New Roman"/>
          <w:sz w:val="24"/>
          <w:szCs w:val="24"/>
        </w:rPr>
      </w:pPr>
      <w:r w:rsidRPr="009D075B">
        <w:rPr>
          <w:rFonts w:ascii="Times New Roman" w:hAnsi="Times New Roman" w:cs="Times New Roman"/>
          <w:sz w:val="24"/>
          <w:szCs w:val="24"/>
        </w:rPr>
        <w:tab/>
        <w:t>formát A3</w:t>
      </w:r>
      <w:r w:rsidRPr="009D075B">
        <w:rPr>
          <w:rFonts w:ascii="Times New Roman" w:hAnsi="Times New Roman" w:cs="Times New Roman"/>
          <w:sz w:val="24"/>
          <w:szCs w:val="24"/>
        </w:rPr>
        <w:tab/>
        <w:t>jednostranná</w:t>
      </w:r>
      <w:r w:rsidRPr="009D075B">
        <w:rPr>
          <w:rFonts w:ascii="Times New Roman" w:hAnsi="Times New Roman" w:cs="Times New Roman"/>
          <w:sz w:val="24"/>
          <w:szCs w:val="24"/>
        </w:rPr>
        <w:tab/>
      </w:r>
      <w:r w:rsidRPr="009D075B">
        <w:rPr>
          <w:rFonts w:ascii="Times New Roman" w:hAnsi="Times New Roman" w:cs="Times New Roman"/>
          <w:sz w:val="24"/>
          <w:szCs w:val="24"/>
        </w:rPr>
        <w:tab/>
      </w:r>
      <w:r w:rsidR="009D075B">
        <w:rPr>
          <w:rFonts w:ascii="Times New Roman" w:hAnsi="Times New Roman" w:cs="Times New Roman"/>
          <w:sz w:val="24"/>
          <w:szCs w:val="24"/>
        </w:rPr>
        <w:t xml:space="preserve">  </w:t>
      </w:r>
      <w:r w:rsidRPr="009D075B">
        <w:rPr>
          <w:rFonts w:ascii="Times New Roman" w:hAnsi="Times New Roman" w:cs="Times New Roman"/>
          <w:sz w:val="24"/>
          <w:szCs w:val="24"/>
        </w:rPr>
        <w:t>3,- Kč</w:t>
      </w:r>
      <w:r w:rsidRPr="009D075B">
        <w:rPr>
          <w:rFonts w:ascii="Times New Roman" w:hAnsi="Times New Roman" w:cs="Times New Roman"/>
          <w:sz w:val="24"/>
          <w:szCs w:val="24"/>
        </w:rPr>
        <w:br/>
      </w:r>
      <w:r w:rsidRPr="009D075B">
        <w:rPr>
          <w:rFonts w:ascii="Times New Roman" w:hAnsi="Times New Roman" w:cs="Times New Roman"/>
          <w:sz w:val="24"/>
          <w:szCs w:val="24"/>
        </w:rPr>
        <w:tab/>
        <w:t>formát A3</w:t>
      </w:r>
      <w:r w:rsidRPr="009D075B">
        <w:rPr>
          <w:rFonts w:ascii="Times New Roman" w:hAnsi="Times New Roman" w:cs="Times New Roman"/>
          <w:sz w:val="24"/>
          <w:szCs w:val="24"/>
        </w:rPr>
        <w:tab/>
        <w:t>oboustranná</w:t>
      </w:r>
      <w:r w:rsidRPr="009D075B">
        <w:rPr>
          <w:rFonts w:ascii="Times New Roman" w:hAnsi="Times New Roman" w:cs="Times New Roman"/>
          <w:sz w:val="24"/>
          <w:szCs w:val="24"/>
        </w:rPr>
        <w:tab/>
      </w:r>
      <w:r w:rsidRPr="009D075B">
        <w:rPr>
          <w:rFonts w:ascii="Times New Roman" w:hAnsi="Times New Roman" w:cs="Times New Roman"/>
          <w:sz w:val="24"/>
          <w:szCs w:val="24"/>
        </w:rPr>
        <w:tab/>
      </w:r>
      <w:r w:rsidR="009D075B">
        <w:rPr>
          <w:rFonts w:ascii="Times New Roman" w:hAnsi="Times New Roman" w:cs="Times New Roman"/>
          <w:sz w:val="24"/>
          <w:szCs w:val="24"/>
        </w:rPr>
        <w:t xml:space="preserve">  </w:t>
      </w:r>
      <w:r w:rsidRPr="009D075B">
        <w:rPr>
          <w:rFonts w:ascii="Times New Roman" w:hAnsi="Times New Roman" w:cs="Times New Roman"/>
          <w:sz w:val="24"/>
          <w:szCs w:val="24"/>
        </w:rPr>
        <w:t>4,- Kč</w:t>
      </w:r>
    </w:p>
    <w:p w14:paraId="6CC52723" w14:textId="77777777" w:rsidR="00A93ECF" w:rsidRPr="009D075B" w:rsidRDefault="00A93ECF" w:rsidP="0009042D">
      <w:p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075B">
        <w:rPr>
          <w:rFonts w:ascii="Times New Roman" w:hAnsi="Times New Roman" w:cs="Times New Roman"/>
          <w:sz w:val="24"/>
          <w:szCs w:val="24"/>
        </w:rPr>
        <w:t>2. Cena technického nosiče dat, je-li informace poskytována formou záznamu na technickém nosiči dat:</w:t>
      </w:r>
    </w:p>
    <w:p w14:paraId="627B6E30" w14:textId="77777777" w:rsidR="00A93ECF" w:rsidRDefault="00A93ECF" w:rsidP="00A93ECF">
      <w:pPr>
        <w:rPr>
          <w:rFonts w:ascii="Times New Roman" w:hAnsi="Times New Roman" w:cs="Times New Roman"/>
          <w:sz w:val="24"/>
          <w:szCs w:val="24"/>
        </w:rPr>
      </w:pPr>
      <w:r w:rsidRPr="009D075B">
        <w:rPr>
          <w:rFonts w:ascii="Times New Roman" w:hAnsi="Times New Roman" w:cs="Times New Roman"/>
          <w:sz w:val="24"/>
          <w:szCs w:val="24"/>
        </w:rPr>
        <w:tab/>
      </w:r>
      <w:r w:rsidR="009D075B" w:rsidRPr="009D075B">
        <w:rPr>
          <w:rFonts w:ascii="Times New Roman" w:hAnsi="Times New Roman" w:cs="Times New Roman"/>
          <w:sz w:val="24"/>
          <w:szCs w:val="24"/>
        </w:rPr>
        <w:t>z</w:t>
      </w:r>
      <w:r w:rsidRPr="009D075B">
        <w:rPr>
          <w:rFonts w:ascii="Times New Roman" w:hAnsi="Times New Roman" w:cs="Times New Roman"/>
          <w:sz w:val="24"/>
          <w:szCs w:val="24"/>
        </w:rPr>
        <w:t>a 1 kus CD</w:t>
      </w:r>
      <w:r w:rsidR="009D075B" w:rsidRPr="009D075B">
        <w:rPr>
          <w:rFonts w:ascii="Times New Roman" w:hAnsi="Times New Roman" w:cs="Times New Roman"/>
          <w:sz w:val="24"/>
          <w:szCs w:val="24"/>
        </w:rPr>
        <w:t>, pokud tuto formu vyžaduje žadatel</w:t>
      </w:r>
      <w:r w:rsidR="009D075B" w:rsidRPr="009D075B">
        <w:rPr>
          <w:rFonts w:ascii="Times New Roman" w:hAnsi="Times New Roman" w:cs="Times New Roman"/>
          <w:sz w:val="24"/>
          <w:szCs w:val="24"/>
        </w:rPr>
        <w:tab/>
      </w:r>
      <w:r w:rsidR="009D075B" w:rsidRPr="009D075B">
        <w:rPr>
          <w:rFonts w:ascii="Times New Roman" w:hAnsi="Times New Roman" w:cs="Times New Roman"/>
          <w:sz w:val="24"/>
          <w:szCs w:val="24"/>
        </w:rPr>
        <w:tab/>
        <w:t>10,- Kč</w:t>
      </w:r>
      <w:r w:rsidRPr="009D075B">
        <w:rPr>
          <w:rFonts w:ascii="Times New Roman" w:hAnsi="Times New Roman" w:cs="Times New Roman"/>
          <w:sz w:val="24"/>
          <w:szCs w:val="24"/>
        </w:rPr>
        <w:tab/>
      </w:r>
      <w:r w:rsidR="009D075B" w:rsidRPr="009D075B">
        <w:rPr>
          <w:rFonts w:ascii="Times New Roman" w:hAnsi="Times New Roman" w:cs="Times New Roman"/>
          <w:sz w:val="24"/>
          <w:szCs w:val="24"/>
        </w:rPr>
        <w:br/>
      </w:r>
      <w:r w:rsidR="009D075B" w:rsidRPr="009D075B">
        <w:rPr>
          <w:rFonts w:ascii="Times New Roman" w:hAnsi="Times New Roman" w:cs="Times New Roman"/>
          <w:sz w:val="24"/>
          <w:szCs w:val="24"/>
        </w:rPr>
        <w:tab/>
        <w:t>za 1 kus DVD, pokud tuto formu vyžaduje žadatel</w:t>
      </w:r>
      <w:r w:rsidR="009D075B" w:rsidRPr="009D075B">
        <w:rPr>
          <w:rFonts w:ascii="Times New Roman" w:hAnsi="Times New Roman" w:cs="Times New Roman"/>
          <w:sz w:val="24"/>
          <w:szCs w:val="24"/>
        </w:rPr>
        <w:tab/>
      </w:r>
      <w:r w:rsidR="009D075B" w:rsidRPr="009D075B">
        <w:rPr>
          <w:rFonts w:ascii="Times New Roman" w:hAnsi="Times New Roman" w:cs="Times New Roman"/>
          <w:sz w:val="24"/>
          <w:szCs w:val="24"/>
        </w:rPr>
        <w:tab/>
        <w:t>15,- Kč</w:t>
      </w:r>
    </w:p>
    <w:p w14:paraId="343F06AC" w14:textId="77777777" w:rsidR="009D075B" w:rsidRDefault="009D075B" w:rsidP="009D075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Cena poštovného, je-li informace na vyžádání zasílána poštou, se hradí ve výši skutečných nákladů dle platného ceníku použitého provozovatele poštovních služeb.</w:t>
      </w:r>
    </w:p>
    <w:p w14:paraId="70EFC927" w14:textId="59C99523" w:rsidR="008C2883" w:rsidRDefault="009D075B" w:rsidP="008C288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C2883">
        <w:rPr>
          <w:rFonts w:ascii="Times New Roman" w:hAnsi="Times New Roman" w:cs="Times New Roman"/>
          <w:sz w:val="24"/>
          <w:szCs w:val="24"/>
        </w:rPr>
        <w:t xml:space="preserve"> Pokud je poskytnutí informace spojeno s mimořádně rozsáhlým vyhledáváním informací, stanoví se výše úhrady za každou hodinu vyhledávání jedním pracovníkem na </w:t>
      </w:r>
      <w:r w:rsidR="00022EA3">
        <w:rPr>
          <w:rFonts w:ascii="Times New Roman" w:hAnsi="Times New Roman" w:cs="Times New Roman"/>
          <w:sz w:val="24"/>
          <w:szCs w:val="24"/>
        </w:rPr>
        <w:t>263</w:t>
      </w:r>
      <w:r w:rsidR="008C2883">
        <w:rPr>
          <w:rFonts w:ascii="Times New Roman" w:hAnsi="Times New Roman" w:cs="Times New Roman"/>
          <w:sz w:val="24"/>
          <w:szCs w:val="24"/>
        </w:rPr>
        <w:t>,- Kč. V případě mimořádně rozsáhlého vyhledávání informací více pracovníky je výše úhrady dána součtem částek připadajících na každého pracovníka.</w:t>
      </w:r>
    </w:p>
    <w:p w14:paraId="3A04C0C0" w14:textId="77777777" w:rsidR="008C2883" w:rsidRDefault="008C2883" w:rsidP="008C288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Není-li výše licenční odměny za oprávnění užít informaci určena zvláštním právním předpisem, určí se její výše podle předchozích odstavců tohoto sazebníku.</w:t>
      </w:r>
    </w:p>
    <w:p w14:paraId="636348A9" w14:textId="77777777" w:rsidR="008C2883" w:rsidRDefault="008C2883" w:rsidP="008C288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2E75D19" w14:textId="77777777" w:rsidR="008C2883" w:rsidRDefault="008C2883" w:rsidP="008C288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0EB82E4" w14:textId="7FBC131C" w:rsidR="008C2883" w:rsidRPr="0015521B" w:rsidRDefault="008C2883" w:rsidP="001552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21B">
        <w:rPr>
          <w:rFonts w:ascii="Times New Roman" w:hAnsi="Times New Roman" w:cs="Times New Roman"/>
          <w:b/>
          <w:sz w:val="24"/>
          <w:szCs w:val="24"/>
        </w:rPr>
        <w:t xml:space="preserve">Tento sazebník </w:t>
      </w:r>
      <w:r w:rsidR="0015521B">
        <w:rPr>
          <w:rFonts w:ascii="Times New Roman" w:hAnsi="Times New Roman" w:cs="Times New Roman"/>
          <w:b/>
          <w:sz w:val="24"/>
          <w:szCs w:val="24"/>
        </w:rPr>
        <w:t>b</w:t>
      </w:r>
      <w:r w:rsidRPr="0015521B">
        <w:rPr>
          <w:rFonts w:ascii="Times New Roman" w:hAnsi="Times New Roman" w:cs="Times New Roman"/>
          <w:b/>
          <w:sz w:val="24"/>
          <w:szCs w:val="24"/>
        </w:rPr>
        <w:t xml:space="preserve">yl schválen </w:t>
      </w:r>
      <w:r w:rsidR="009F0F97">
        <w:rPr>
          <w:rFonts w:ascii="Times New Roman" w:hAnsi="Times New Roman" w:cs="Times New Roman"/>
          <w:b/>
          <w:sz w:val="24"/>
          <w:szCs w:val="24"/>
        </w:rPr>
        <w:t>Radou městského obvodu</w:t>
      </w:r>
      <w:r w:rsidRPr="0015521B">
        <w:rPr>
          <w:rFonts w:ascii="Times New Roman" w:hAnsi="Times New Roman" w:cs="Times New Roman"/>
          <w:b/>
          <w:sz w:val="24"/>
          <w:szCs w:val="24"/>
        </w:rPr>
        <w:t xml:space="preserve"> Mariáns</w:t>
      </w:r>
      <w:r w:rsidR="00860B20">
        <w:rPr>
          <w:rFonts w:ascii="Times New Roman" w:hAnsi="Times New Roman" w:cs="Times New Roman"/>
          <w:b/>
          <w:sz w:val="24"/>
          <w:szCs w:val="24"/>
        </w:rPr>
        <w:t xml:space="preserve">ké Hory a Hulváky </w:t>
      </w:r>
      <w:r w:rsidR="006735B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60B20">
        <w:rPr>
          <w:rFonts w:ascii="Times New Roman" w:hAnsi="Times New Roman" w:cs="Times New Roman"/>
          <w:b/>
          <w:sz w:val="24"/>
          <w:szCs w:val="24"/>
        </w:rPr>
        <w:t xml:space="preserve">dne </w:t>
      </w:r>
      <w:r w:rsidR="00022EA3">
        <w:rPr>
          <w:rFonts w:ascii="Times New Roman" w:hAnsi="Times New Roman" w:cs="Times New Roman"/>
          <w:b/>
          <w:sz w:val="24"/>
          <w:szCs w:val="24"/>
        </w:rPr>
        <w:t>24.11.2021</w:t>
      </w:r>
      <w:r w:rsidR="0074293F">
        <w:rPr>
          <w:rFonts w:ascii="Times New Roman" w:hAnsi="Times New Roman" w:cs="Times New Roman"/>
          <w:b/>
          <w:sz w:val="24"/>
          <w:szCs w:val="24"/>
        </w:rPr>
        <w:t xml:space="preserve"> usnesením číslo </w:t>
      </w:r>
      <w:r w:rsidR="00181372">
        <w:rPr>
          <w:rFonts w:ascii="Times New Roman" w:hAnsi="Times New Roman" w:cs="Times New Roman"/>
          <w:b/>
          <w:sz w:val="24"/>
          <w:szCs w:val="24"/>
        </w:rPr>
        <w:t>2578/</w:t>
      </w:r>
      <w:r w:rsidR="006735B0" w:rsidRPr="006735B0">
        <w:rPr>
          <w:rFonts w:ascii="Times New Roman" w:hAnsi="Times New Roman" w:cs="Times New Roman"/>
          <w:b/>
          <w:sz w:val="24"/>
          <w:szCs w:val="24"/>
        </w:rPr>
        <w:t>RMOb-MH/1822/</w:t>
      </w:r>
      <w:r w:rsidR="00022EA3">
        <w:rPr>
          <w:rFonts w:ascii="Times New Roman" w:hAnsi="Times New Roman" w:cs="Times New Roman"/>
          <w:b/>
          <w:sz w:val="24"/>
          <w:szCs w:val="24"/>
        </w:rPr>
        <w:t>74</w:t>
      </w:r>
      <w:r w:rsidR="006735B0">
        <w:rPr>
          <w:rFonts w:ascii="Times New Roman" w:hAnsi="Times New Roman" w:cs="Times New Roman"/>
          <w:b/>
          <w:sz w:val="24"/>
          <w:szCs w:val="24"/>
        </w:rPr>
        <w:t>.</w:t>
      </w:r>
    </w:p>
    <w:p w14:paraId="56093394" w14:textId="77777777" w:rsidR="009D075B" w:rsidRPr="009D075B" w:rsidRDefault="009D075B" w:rsidP="00A93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9D075B" w:rsidRPr="009D075B" w:rsidSect="00A93ECF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C45F" w14:textId="77777777" w:rsidR="00C01C57" w:rsidRDefault="00C01C57" w:rsidP="00A93ECF">
      <w:pPr>
        <w:spacing w:after="0" w:line="240" w:lineRule="auto"/>
      </w:pPr>
      <w:r>
        <w:separator/>
      </w:r>
    </w:p>
  </w:endnote>
  <w:endnote w:type="continuationSeparator" w:id="0">
    <w:p w14:paraId="133093FE" w14:textId="77777777" w:rsidR="00C01C57" w:rsidRDefault="00C01C57" w:rsidP="00A9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3AA9" w14:textId="77777777" w:rsidR="00A93ECF" w:rsidRDefault="00A93ECF" w:rsidP="00A93ECF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  <w:lang w:eastAsia="cs-CZ"/>
      </w:rPr>
      <w:drawing>
        <wp:anchor distT="0" distB="0" distL="114935" distR="114935" simplePos="0" relativeHeight="251661312" behindDoc="1" locked="0" layoutInCell="1" allowOverlap="1" wp14:anchorId="75EED18C" wp14:editId="65E9E699">
          <wp:simplePos x="0" y="0"/>
          <wp:positionH relativeFrom="column">
            <wp:posOffset>4691380</wp:posOffset>
          </wp:positionH>
          <wp:positionV relativeFrom="paragraph">
            <wp:posOffset>-41275</wp:posOffset>
          </wp:positionV>
          <wp:extent cx="1790700" cy="6667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668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>Přemyslovců 63, 709 36 Ostrava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14:paraId="08843B1E" w14:textId="77777777" w:rsidR="00A93ECF" w:rsidRPr="00552D91" w:rsidRDefault="00A93ECF" w:rsidP="00A93EC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www.marianskehory.cz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 27-1649321399/0800</w:t>
    </w:r>
  </w:p>
  <w:p w14:paraId="53DC9995" w14:textId="77777777" w:rsidR="00A93ECF" w:rsidRDefault="00A93ECF" w:rsidP="00A93ECF">
    <w:pPr>
      <w:pStyle w:val="Zpat"/>
    </w:pPr>
  </w:p>
  <w:p w14:paraId="50FCBEFF" w14:textId="77777777" w:rsidR="00A93ECF" w:rsidRDefault="00A93E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842E" w14:textId="77777777" w:rsidR="00C01C57" w:rsidRDefault="00C01C57" w:rsidP="00A93ECF">
      <w:pPr>
        <w:spacing w:after="0" w:line="240" w:lineRule="auto"/>
      </w:pPr>
      <w:r>
        <w:separator/>
      </w:r>
    </w:p>
  </w:footnote>
  <w:footnote w:type="continuationSeparator" w:id="0">
    <w:p w14:paraId="40EE8739" w14:textId="77777777" w:rsidR="00C01C57" w:rsidRDefault="00C01C57" w:rsidP="00A9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D0A3" w14:textId="77777777" w:rsidR="0015521B" w:rsidRDefault="0015521B" w:rsidP="0015521B">
    <w:r>
      <w:rPr>
        <w:rFonts w:ascii="Arial" w:hAnsi="Arial" w:cs="Arial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0A2FB3" wp14:editId="2CD4AC9D">
              <wp:simplePos x="0" y="0"/>
              <wp:positionH relativeFrom="column">
                <wp:posOffset>3842385</wp:posOffset>
              </wp:positionH>
              <wp:positionV relativeFrom="paragraph">
                <wp:posOffset>-135255</wp:posOffset>
              </wp:positionV>
              <wp:extent cx="2663190" cy="685800"/>
              <wp:effectExtent l="3810" t="0" r="0" b="190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19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0720B" w14:textId="77777777" w:rsidR="0015521B" w:rsidRPr="00794C6C" w:rsidRDefault="00795004" w:rsidP="0079500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0"/>
                            </w:rPr>
                            <w:t xml:space="preserve">                      </w:t>
                          </w:r>
                          <w:r w:rsidR="0015521B" w:rsidRPr="00794C6C">
                            <w:rPr>
                              <w:rFonts w:ascii="Arial" w:hAnsi="Arial" w:cs="Arial"/>
                              <w:b/>
                              <w:color w:val="00ADD0"/>
                              <w:sz w:val="20"/>
                            </w:rPr>
                            <w:t xml:space="preserve">Směrnice </w:t>
                          </w:r>
                          <w:r w:rsidR="0015521B">
                            <w:rPr>
                              <w:rFonts w:ascii="Arial" w:hAnsi="Arial" w:cs="Arial"/>
                              <w:b/>
                              <w:color w:val="00ADD0"/>
                              <w:sz w:val="20"/>
                            </w:rPr>
                            <w:t>č. 24/2018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2.55pt;margin-top:-10.65pt;width:209.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" filled="f" stroked="f">
              <v:textbox>
                <w:txbxContent>
                  <w:p w:rsidR="0015521B" w:rsidRPr="00794C6C" w:rsidRDefault="00795004" w:rsidP="00795004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0"/>
                      </w:rPr>
                      <w:t xml:space="preserve">                      </w:t>
                    </w:r>
                    <w:r w:rsidR="0015521B" w:rsidRPr="00794C6C">
                      <w:rPr>
                        <w:rFonts w:ascii="Arial" w:hAnsi="Arial" w:cs="Arial"/>
                        <w:b/>
                        <w:color w:val="00ADD0"/>
                        <w:sz w:val="20"/>
                      </w:rPr>
                      <w:t xml:space="preserve">Směrnice </w:t>
                    </w:r>
                    <w:r w:rsidR="0015521B">
                      <w:rPr>
                        <w:rFonts w:ascii="Arial" w:hAnsi="Arial" w:cs="Arial"/>
                        <w:b/>
                        <w:color w:val="00ADD0"/>
                        <w:sz w:val="20"/>
                      </w:rPr>
                      <w:t>č. 24/2018</w:t>
                    </w:r>
                  </w:p>
                </w:txbxContent>
              </v:textbox>
            </v:shape>
          </w:pict>
        </mc:Fallback>
      </mc:AlternateContent>
    </w:r>
    <w:r w:rsidRPr="00874C41">
      <w:rPr>
        <w:rFonts w:ascii="Arial" w:hAnsi="Arial" w:cs="Arial"/>
        <w:b/>
        <w:noProof/>
      </w:rPr>
      <w:t>Statutární město Ostrava</w:t>
    </w:r>
    <w:r w:rsidR="00795004">
      <w:rPr>
        <w:rFonts w:ascii="Arial" w:hAnsi="Arial" w:cs="Arial"/>
        <w:b/>
        <w:noProof/>
      </w:rPr>
      <w:br/>
    </w:r>
    <w:r w:rsidRPr="00874C41">
      <w:rPr>
        <w:rFonts w:ascii="Arial" w:hAnsi="Arial" w:cs="Arial"/>
        <w:noProof/>
      </w:rPr>
      <w:t>Úřad městského obvodu Mariánské Hory a Hulváky</w:t>
    </w:r>
  </w:p>
  <w:p w14:paraId="31B0B231" w14:textId="77777777" w:rsidR="00A93ECF" w:rsidRDefault="00A93E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B5A"/>
    <w:multiLevelType w:val="hybridMultilevel"/>
    <w:tmpl w:val="182A6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ECF"/>
    <w:rsid w:val="00022EA3"/>
    <w:rsid w:val="000433A2"/>
    <w:rsid w:val="0009042D"/>
    <w:rsid w:val="0015521B"/>
    <w:rsid w:val="00181372"/>
    <w:rsid w:val="0020761B"/>
    <w:rsid w:val="00263A14"/>
    <w:rsid w:val="002B7B72"/>
    <w:rsid w:val="00372EBD"/>
    <w:rsid w:val="003957E9"/>
    <w:rsid w:val="004E758D"/>
    <w:rsid w:val="004F2566"/>
    <w:rsid w:val="006735B0"/>
    <w:rsid w:val="006D755D"/>
    <w:rsid w:val="0074293F"/>
    <w:rsid w:val="0077779D"/>
    <w:rsid w:val="00795004"/>
    <w:rsid w:val="007D62BA"/>
    <w:rsid w:val="00806737"/>
    <w:rsid w:val="00860AD5"/>
    <w:rsid w:val="00860B20"/>
    <w:rsid w:val="008C2883"/>
    <w:rsid w:val="008C690F"/>
    <w:rsid w:val="00944D57"/>
    <w:rsid w:val="009D075B"/>
    <w:rsid w:val="009F0F97"/>
    <w:rsid w:val="00A93ECF"/>
    <w:rsid w:val="00AC5841"/>
    <w:rsid w:val="00AF2AB0"/>
    <w:rsid w:val="00C01C57"/>
    <w:rsid w:val="00C03C3D"/>
    <w:rsid w:val="00C519A2"/>
    <w:rsid w:val="00E6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9DED3"/>
  <w15:docId w15:val="{16DF15C4-8BFD-41C0-BB98-67D7CDA3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9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93ECF"/>
  </w:style>
  <w:style w:type="paragraph" w:styleId="Zpat">
    <w:name w:val="footer"/>
    <w:basedOn w:val="Normln"/>
    <w:link w:val="ZpatChar"/>
    <w:unhideWhenUsed/>
    <w:rsid w:val="00A9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93ECF"/>
  </w:style>
  <w:style w:type="character" w:styleId="slostrnky">
    <w:name w:val="page number"/>
    <w:basedOn w:val="Standardnpsmoodstavce"/>
    <w:rsid w:val="00A93ECF"/>
  </w:style>
  <w:style w:type="paragraph" w:styleId="Odstavecseseznamem">
    <w:name w:val="List Paragraph"/>
    <w:basedOn w:val="Normln"/>
    <w:uiPriority w:val="34"/>
    <w:qFormat/>
    <w:rsid w:val="00A93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Michelová</dc:creator>
  <cp:lastModifiedBy>Lucie Zapletalová</cp:lastModifiedBy>
  <cp:revision>4</cp:revision>
  <cp:lastPrinted>2020-01-21T12:01:00Z</cp:lastPrinted>
  <dcterms:created xsi:type="dcterms:W3CDTF">2021-11-16T10:04:00Z</dcterms:created>
  <dcterms:modified xsi:type="dcterms:W3CDTF">2021-12-27T12:33:00Z</dcterms:modified>
</cp:coreProperties>
</file>