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DF5747" w14:textId="54FE8BE3" w:rsidR="004567DE" w:rsidRPr="004567DE" w:rsidRDefault="004567DE" w:rsidP="00CA5191">
      <w:pPr>
        <w:ind w:left="705" w:hanging="705"/>
        <w:rPr>
          <w:rFonts w:ascii="Times New Roman" w:hAnsi="Times New Roman" w:cs="Tahoma"/>
          <w:b/>
          <w:i/>
          <w:iCs/>
          <w:lang w:eastAsia="en-US"/>
        </w:rPr>
      </w:pPr>
      <w:r>
        <w:t>Č.j.</w:t>
      </w:r>
      <w:r w:rsidR="00202205" w:rsidRPr="00202205">
        <w:t xml:space="preserve">  </w:t>
      </w:r>
      <w:r w:rsidR="0033623A">
        <w:t>MH 17 127/2024/OVS/Mi</w:t>
      </w:r>
      <w:r w:rsidR="003760CE">
        <w:tab/>
      </w:r>
      <w:r w:rsidR="003760CE">
        <w:tab/>
      </w:r>
      <w:r w:rsidR="003760CE">
        <w:tab/>
      </w:r>
      <w:r w:rsidR="003760CE">
        <w:tab/>
      </w:r>
      <w:r w:rsidR="003760CE">
        <w:tab/>
      </w:r>
      <w:r w:rsidR="003760CE">
        <w:tab/>
      </w:r>
      <w:r w:rsidR="003760CE">
        <w:tab/>
        <w:t>Příloha č. 4</w:t>
      </w:r>
    </w:p>
    <w:p w14:paraId="78119035" w14:textId="1DA12DD0" w:rsidR="004567DE" w:rsidRPr="004567DE" w:rsidRDefault="004567DE" w:rsidP="004567DE">
      <w:pPr>
        <w:rPr>
          <w:rFonts w:cs="Times New Roman"/>
          <w:bCs/>
          <w:color w:val="000000"/>
        </w:rPr>
      </w:pPr>
      <w:r>
        <w:rPr>
          <w:rFonts w:cs="Times New Roman"/>
          <w:bCs/>
        </w:rPr>
        <w:t>Vážená paní, vážený pane,</w:t>
      </w:r>
    </w:p>
    <w:p w14:paraId="369D8516" w14:textId="30A1CCAE" w:rsidR="004567DE" w:rsidRPr="004567DE" w:rsidRDefault="004567DE" w:rsidP="004567DE">
      <w:pPr>
        <w:jc w:val="both"/>
        <w:rPr>
          <w:rFonts w:cs="Times New Roman"/>
          <w:bCs/>
        </w:rPr>
      </w:pPr>
      <w:r>
        <w:rPr>
          <w:rFonts w:cs="Times New Roman"/>
          <w:bCs/>
        </w:rPr>
        <w:t>byl/a/ jste delegován/a/ za člena/členku/ okrskové volební komise pro volb</w:t>
      </w:r>
      <w:r w:rsidR="00A64769">
        <w:rPr>
          <w:rFonts w:cs="Times New Roman"/>
          <w:bCs/>
        </w:rPr>
        <w:t xml:space="preserve">y do </w:t>
      </w:r>
      <w:r w:rsidR="0072170A">
        <w:rPr>
          <w:rFonts w:cs="Times New Roman"/>
          <w:bCs/>
        </w:rPr>
        <w:t>zastupitelstev krajů</w:t>
      </w:r>
      <w:r w:rsidR="00EA083C">
        <w:rPr>
          <w:rFonts w:cs="Times New Roman"/>
          <w:bCs/>
        </w:rPr>
        <w:t>,</w:t>
      </w:r>
      <w:r>
        <w:rPr>
          <w:rFonts w:cs="Times New Roman"/>
          <w:bCs/>
        </w:rPr>
        <w:t xml:space="preserve"> kter</w:t>
      </w:r>
      <w:r w:rsidR="00A64769">
        <w:rPr>
          <w:rFonts w:cs="Times New Roman"/>
          <w:bCs/>
        </w:rPr>
        <w:t>é</w:t>
      </w:r>
      <w:r>
        <w:rPr>
          <w:rFonts w:cs="Times New Roman"/>
          <w:bCs/>
        </w:rPr>
        <w:t xml:space="preserve"> se uskuteční ve dnech </w:t>
      </w:r>
      <w:r w:rsidR="0072170A">
        <w:rPr>
          <w:rFonts w:cs="Times New Roman"/>
          <w:b/>
        </w:rPr>
        <w:t>20.a</w:t>
      </w:r>
      <w:r w:rsidR="0041280C">
        <w:rPr>
          <w:rFonts w:cs="Times New Roman"/>
          <w:b/>
        </w:rPr>
        <w:t xml:space="preserve"> </w:t>
      </w:r>
      <w:r w:rsidR="0072170A">
        <w:rPr>
          <w:rFonts w:cs="Times New Roman"/>
          <w:b/>
        </w:rPr>
        <w:t>21.09.</w:t>
      </w:r>
      <w:r w:rsidR="00A64769">
        <w:rPr>
          <w:rFonts w:cs="Times New Roman"/>
          <w:b/>
        </w:rPr>
        <w:t xml:space="preserve"> 2024.</w:t>
      </w:r>
    </w:p>
    <w:p w14:paraId="54077B8D" w14:textId="5EA2DD60" w:rsidR="004567DE" w:rsidRDefault="004567DE" w:rsidP="004567DE">
      <w:pPr>
        <w:jc w:val="both"/>
        <w:rPr>
          <w:rFonts w:cs="Times New Roman"/>
        </w:rPr>
      </w:pPr>
      <w:r>
        <w:rPr>
          <w:rFonts w:cs="Times New Roman"/>
        </w:rPr>
        <w:t>V souladu s ustanovením § 1</w:t>
      </w:r>
      <w:r w:rsidR="0072170A">
        <w:rPr>
          <w:rFonts w:cs="Times New Roman"/>
        </w:rPr>
        <w:t>5</w:t>
      </w:r>
      <w:r>
        <w:rPr>
          <w:rFonts w:cs="Times New Roman"/>
        </w:rPr>
        <w:t xml:space="preserve"> odst. 1 písm. </w:t>
      </w:r>
      <w:r w:rsidR="00060A89">
        <w:rPr>
          <w:rFonts w:cs="Times New Roman"/>
        </w:rPr>
        <w:t>d</w:t>
      </w:r>
      <w:r>
        <w:rPr>
          <w:rFonts w:cs="Times New Roman"/>
        </w:rPr>
        <w:t xml:space="preserve">) zákona </w:t>
      </w:r>
      <w:r w:rsidR="0072170A">
        <w:rPr>
          <w:rFonts w:cs="Times New Roman"/>
        </w:rPr>
        <w:t>č. 130/2000 Sb., o volbách do zastupi</w:t>
      </w:r>
      <w:r w:rsidR="006A56D4">
        <w:rPr>
          <w:rFonts w:cs="Times New Roman"/>
        </w:rPr>
        <w:t>telstev krajů</w:t>
      </w:r>
      <w:r w:rsidR="00EA083C">
        <w:rPr>
          <w:rFonts w:cs="Times New Roman"/>
        </w:rPr>
        <w:t xml:space="preserve"> a</w:t>
      </w:r>
      <w:r>
        <w:rPr>
          <w:rFonts w:cs="Times New Roman"/>
        </w:rPr>
        <w:t xml:space="preserve"> o změně některých zákonů, ve znění pozdějších předpisů (dále jen „volební zákon“), </w:t>
      </w:r>
    </w:p>
    <w:p w14:paraId="0C7FB28A" w14:textId="5FC75CD1" w:rsidR="004567DE" w:rsidRPr="004567DE" w:rsidRDefault="004567DE" w:rsidP="004567DE">
      <w:pPr>
        <w:jc w:val="center"/>
        <w:rPr>
          <w:rFonts w:cs="Times New Roman"/>
          <w:b/>
        </w:rPr>
      </w:pPr>
      <w:r>
        <w:rPr>
          <w:rFonts w:cs="Times New Roman"/>
          <w:b/>
        </w:rPr>
        <w:t>svolávám 1. zasedání okrskových volebních komisí.</w:t>
      </w:r>
    </w:p>
    <w:p w14:paraId="4E79DB4D" w14:textId="1A095822" w:rsidR="004567DE" w:rsidRPr="00060A89" w:rsidRDefault="004567DE" w:rsidP="004567DE">
      <w:pPr>
        <w:jc w:val="both"/>
        <w:rPr>
          <w:rFonts w:cs="Times New Roman"/>
          <w:b/>
          <w:bCs/>
        </w:rPr>
      </w:pPr>
      <w:r>
        <w:rPr>
          <w:rFonts w:cs="Times New Roman"/>
        </w:rPr>
        <w:t xml:space="preserve">Zasedání okrskových volebních komisí se uskuteční </w:t>
      </w:r>
      <w:r>
        <w:rPr>
          <w:rFonts w:cs="Times New Roman"/>
          <w:b/>
          <w:bCs/>
        </w:rPr>
        <w:t xml:space="preserve">dne </w:t>
      </w:r>
      <w:r w:rsidR="006A56D4">
        <w:rPr>
          <w:rFonts w:cs="Times New Roman"/>
          <w:b/>
          <w:bCs/>
        </w:rPr>
        <w:t xml:space="preserve">29. srpna </w:t>
      </w:r>
      <w:r w:rsidR="00EA083C">
        <w:rPr>
          <w:rFonts w:cs="Times New Roman"/>
          <w:b/>
          <w:bCs/>
        </w:rPr>
        <w:t>202</w:t>
      </w:r>
      <w:r w:rsidR="00060A89">
        <w:rPr>
          <w:rFonts w:cs="Times New Roman"/>
          <w:b/>
          <w:bCs/>
        </w:rPr>
        <w:t>4</w:t>
      </w:r>
      <w:r>
        <w:rPr>
          <w:rFonts w:cs="Times New Roman"/>
          <w:b/>
        </w:rPr>
        <w:t xml:space="preserve"> </w:t>
      </w:r>
      <w:r>
        <w:rPr>
          <w:rFonts w:cs="Times New Roman"/>
          <w:bCs/>
        </w:rPr>
        <w:t xml:space="preserve">v Domě techniky, Mariánské náměstí č. 5, Ostrava-Mariánské Hory, velký zasedací sál, č. dveří 439, 3. patro. Začátek je stanoven </w:t>
      </w:r>
      <w:r>
        <w:rPr>
          <w:rFonts w:cs="Times New Roman"/>
          <w:b/>
          <w:bCs/>
        </w:rPr>
        <w:t>na 14:30 hodin.</w:t>
      </w:r>
      <w:r>
        <w:rPr>
          <w:rFonts w:cs="Times New Roman"/>
          <w:bCs/>
        </w:rPr>
        <w:t xml:space="preserve"> Předpokládané ukončení v 16:00 hodin. </w:t>
      </w:r>
    </w:p>
    <w:p w14:paraId="0C94360A" w14:textId="04FCF5C9" w:rsidR="004567DE" w:rsidRPr="004567DE" w:rsidRDefault="004567DE" w:rsidP="004567DE">
      <w:pPr>
        <w:jc w:val="both"/>
        <w:rPr>
          <w:rFonts w:cs="Times New Roman"/>
          <w:b/>
        </w:rPr>
      </w:pPr>
      <w:r>
        <w:rPr>
          <w:rFonts w:cs="Times New Roman"/>
          <w:bCs/>
        </w:rPr>
        <w:t>V první části zasedání budou provedeny úkony vyplývající z volebního zákon</w:t>
      </w:r>
      <w:r w:rsidR="00EA083C">
        <w:rPr>
          <w:rFonts w:cs="Times New Roman"/>
          <w:bCs/>
        </w:rPr>
        <w:t>a</w:t>
      </w:r>
      <w:r>
        <w:rPr>
          <w:rFonts w:cs="Times New Roman"/>
          <w:bCs/>
        </w:rPr>
        <w:t xml:space="preserve"> a v druhé části </w:t>
      </w:r>
      <w:r w:rsidR="00EA083C">
        <w:rPr>
          <w:rFonts w:cs="Times New Roman"/>
          <w:bCs/>
        </w:rPr>
        <w:t>bude promítnut</w:t>
      </w:r>
      <w:r>
        <w:rPr>
          <w:rFonts w:cs="Times New Roman"/>
          <w:bCs/>
        </w:rPr>
        <w:t xml:space="preserve"> </w:t>
      </w:r>
      <w:r w:rsidR="00EA083C">
        <w:rPr>
          <w:rFonts w:cs="Times New Roman"/>
          <w:bCs/>
        </w:rPr>
        <w:t>videopořad o činnosti okrskové volební komise</w:t>
      </w:r>
      <w:r w:rsidR="006A56D4">
        <w:rPr>
          <w:rFonts w:cs="Times New Roman"/>
          <w:bCs/>
        </w:rPr>
        <w:t xml:space="preserve"> a proškolení předsedů, místopředsedů a zapisovatelek okrskových volebních komisí.</w:t>
      </w:r>
      <w:r>
        <w:rPr>
          <w:rFonts w:cs="Times New Roman"/>
          <w:bCs/>
        </w:rPr>
        <w:t xml:space="preserve">                     </w:t>
      </w:r>
      <w:r>
        <w:rPr>
          <w:rFonts w:cs="Times New Roman"/>
          <w:bCs/>
        </w:rPr>
        <w:tab/>
      </w:r>
    </w:p>
    <w:p w14:paraId="1F5024A2" w14:textId="276FDF88" w:rsidR="004567DE" w:rsidRPr="004567DE" w:rsidRDefault="004567DE" w:rsidP="004567DE">
      <w:pPr>
        <w:jc w:val="both"/>
        <w:rPr>
          <w:rFonts w:cs="Times New Roman"/>
        </w:rPr>
      </w:pPr>
      <w:r>
        <w:rPr>
          <w:rFonts w:cs="Times New Roman"/>
          <w:b/>
          <w:bCs/>
        </w:rPr>
        <w:t>Vaše účast je na tomto zasedání bezpodmínečně nutná.</w:t>
      </w:r>
      <w:r>
        <w:rPr>
          <w:rFonts w:cs="Times New Roman"/>
          <w:bCs/>
        </w:rPr>
        <w:t xml:space="preserve"> Pokud se ze závažných důvodů nemůžete zasedání zúčastnit, doručte omluvu své neúčasti předem na e-mailovou adresu: </w:t>
      </w:r>
      <w:hyperlink r:id="rId6" w:history="1">
        <w:r>
          <w:rPr>
            <w:rStyle w:val="Hypertextovodkaz"/>
            <w:rFonts w:cs="Times New Roman"/>
            <w:bCs/>
          </w:rPr>
          <w:t>volby@marianskehory.cz</w:t>
        </w:r>
      </w:hyperlink>
      <w:r>
        <w:rPr>
          <w:rFonts w:cs="Times New Roman"/>
          <w:bCs/>
        </w:rPr>
        <w:t xml:space="preserve"> nebo písemně na adresu úřadu (viz dole). V případě potřeby volejte </w:t>
      </w:r>
      <w:r>
        <w:rPr>
          <w:rFonts w:cs="Times New Roman"/>
          <w:b/>
          <w:bCs/>
          <w:i/>
        </w:rPr>
        <w:t>607 048 575</w:t>
      </w:r>
      <w:r>
        <w:rPr>
          <w:rFonts w:cs="Times New Roman"/>
          <w:b/>
          <w:bCs/>
        </w:rPr>
        <w:t>, 599 459 </w:t>
      </w:r>
      <w:r w:rsidR="00EA083C">
        <w:rPr>
          <w:rFonts w:cs="Times New Roman"/>
          <w:b/>
          <w:bCs/>
        </w:rPr>
        <w:t>24</w:t>
      </w:r>
      <w:r w:rsidR="00060A89">
        <w:rPr>
          <w:rFonts w:cs="Times New Roman"/>
          <w:b/>
          <w:bCs/>
        </w:rPr>
        <w:t>6</w:t>
      </w:r>
      <w:r>
        <w:rPr>
          <w:rFonts w:cs="Times New Roman"/>
          <w:b/>
          <w:bCs/>
        </w:rPr>
        <w:t xml:space="preserve">. </w:t>
      </w:r>
      <w:r>
        <w:rPr>
          <w:rFonts w:cs="Times New Roman"/>
        </w:rPr>
        <w:t xml:space="preserve">Podle příslušných ustanovení volebních vyhlášek platí, že pokud se člen komise nezúčastní některého zasedání komise, je mu přiměřeně krácena odměna. Důvody neúčasti přitom nejsou rozhodné, ani to, zda účast je omluvená či neomluvená. </w:t>
      </w:r>
    </w:p>
    <w:p w14:paraId="13944220" w14:textId="63FF244E" w:rsidR="004567DE" w:rsidRDefault="004567DE" w:rsidP="004567DE">
      <w:pPr>
        <w:tabs>
          <w:tab w:val="left" w:pos="8955"/>
        </w:tabs>
        <w:jc w:val="both"/>
        <w:rPr>
          <w:rFonts w:cs="Times New Roman"/>
          <w:bCs/>
        </w:rPr>
      </w:pPr>
      <w:r>
        <w:rPr>
          <w:rFonts w:cs="Times New Roman"/>
          <w:bCs/>
        </w:rPr>
        <w:t>Přineste s sebou tuto pozvánku a občanský průkaz k ověření Vašich osobních údajů a </w:t>
      </w:r>
      <w:r>
        <w:rPr>
          <w:rFonts w:cs="Times New Roman"/>
          <w:b/>
          <w:bCs/>
        </w:rPr>
        <w:t>vyplněný dotazník,</w:t>
      </w:r>
      <w:r>
        <w:rPr>
          <w:rFonts w:cs="Times New Roman"/>
          <w:bCs/>
        </w:rPr>
        <w:t xml:space="preserve"> který máte v příloze této pozvánky. </w:t>
      </w:r>
    </w:p>
    <w:p w14:paraId="1F4D1F3E" w14:textId="4E20A9B7" w:rsidR="004567DE" w:rsidRPr="004567DE" w:rsidRDefault="004567DE" w:rsidP="004567DE">
      <w:pPr>
        <w:jc w:val="both"/>
        <w:rPr>
          <w:rFonts w:cs="Times New Roman"/>
          <w:bCs/>
        </w:rPr>
      </w:pPr>
      <w:r>
        <w:rPr>
          <w:rFonts w:cs="Times New Roman"/>
          <w:bCs/>
        </w:rPr>
        <w:t>Tato pozvánka se pokládá za doručenou dnem vyvěšení na úřední desce.</w:t>
      </w:r>
    </w:p>
    <w:p w14:paraId="5E479F77" w14:textId="4B07217E" w:rsidR="004567DE" w:rsidRDefault="004567DE" w:rsidP="004567DE">
      <w:pPr>
        <w:jc w:val="both"/>
        <w:rPr>
          <w:rFonts w:cs="Times New Roman"/>
          <w:bCs/>
        </w:rPr>
      </w:pPr>
      <w:r>
        <w:rPr>
          <w:rFonts w:cs="Times New Roman"/>
          <w:bCs/>
        </w:rPr>
        <w:t xml:space="preserve">V Ostravě – Mariánských Horách, </w:t>
      </w:r>
      <w:r w:rsidR="00800B98">
        <w:rPr>
          <w:rFonts w:cs="Times New Roman"/>
          <w:bCs/>
        </w:rPr>
        <w:t>14</w:t>
      </w:r>
      <w:r w:rsidR="006A56D4">
        <w:rPr>
          <w:rFonts w:cs="Times New Roman"/>
          <w:bCs/>
        </w:rPr>
        <w:t>.08.</w:t>
      </w:r>
      <w:r w:rsidR="00060A89">
        <w:rPr>
          <w:rFonts w:cs="Times New Roman"/>
          <w:bCs/>
        </w:rPr>
        <w:t>2024</w:t>
      </w:r>
    </w:p>
    <w:p w14:paraId="3F2E5C69" w14:textId="77777777" w:rsidR="005128E1" w:rsidRDefault="005128E1" w:rsidP="004567DE">
      <w:pPr>
        <w:jc w:val="both"/>
        <w:rPr>
          <w:rFonts w:cs="Times New Roman"/>
          <w:bCs/>
        </w:rPr>
      </w:pPr>
    </w:p>
    <w:p w14:paraId="285E19D9" w14:textId="77777777" w:rsidR="005128E1" w:rsidRDefault="005128E1" w:rsidP="004567DE">
      <w:pPr>
        <w:jc w:val="both"/>
        <w:rPr>
          <w:rFonts w:cs="Times New Roman"/>
          <w:bCs/>
        </w:rPr>
      </w:pPr>
    </w:p>
    <w:p w14:paraId="7CBD900A" w14:textId="63FFE58C" w:rsidR="004567DE" w:rsidRDefault="004567DE" w:rsidP="005128E1">
      <w:pPr>
        <w:spacing w:after="0" w:line="240" w:lineRule="auto"/>
        <w:rPr>
          <w:rFonts w:cs="Times New Roman"/>
          <w:bCs/>
        </w:rPr>
      </w:pPr>
      <w:r>
        <w:rPr>
          <w:rFonts w:cs="Times New Roman"/>
          <w:bCs/>
        </w:rPr>
        <w:t xml:space="preserve">Mgr. Patrik </w:t>
      </w:r>
      <w:r w:rsidR="00441087">
        <w:rPr>
          <w:rFonts w:cs="Times New Roman"/>
          <w:bCs/>
        </w:rPr>
        <w:t>Hujdus</w:t>
      </w:r>
      <w:r w:rsidR="00060A89">
        <w:rPr>
          <w:rFonts w:cs="Times New Roman"/>
          <w:bCs/>
        </w:rPr>
        <w:t>, LL.M., v.r.</w:t>
      </w:r>
      <w:r>
        <w:rPr>
          <w:rFonts w:cs="Times New Roman"/>
          <w:bCs/>
        </w:rPr>
        <w:t xml:space="preserve">      </w:t>
      </w:r>
      <w:r>
        <w:rPr>
          <w:rFonts w:cs="Times New Roman"/>
          <w:bCs/>
        </w:rPr>
        <w:tab/>
      </w:r>
      <w:r>
        <w:rPr>
          <w:rFonts w:cs="Times New Roman"/>
          <w:bCs/>
        </w:rPr>
        <w:tab/>
      </w:r>
    </w:p>
    <w:p w14:paraId="0F4BBA7C" w14:textId="0D5BBC02" w:rsidR="004567DE" w:rsidRDefault="004567DE" w:rsidP="005128E1">
      <w:pPr>
        <w:spacing w:after="0" w:line="240" w:lineRule="auto"/>
        <w:rPr>
          <w:rFonts w:cs="Times New Roman"/>
          <w:bCs/>
        </w:rPr>
      </w:pPr>
      <w:r>
        <w:rPr>
          <w:rFonts w:cs="Times New Roman"/>
          <w:bCs/>
        </w:rPr>
        <w:t xml:space="preserve">starosta </w:t>
      </w:r>
    </w:p>
    <w:p w14:paraId="673DDB6B" w14:textId="77777777" w:rsidR="004567DE" w:rsidRDefault="004567DE" w:rsidP="004567DE">
      <w:pPr>
        <w:rPr>
          <w:rFonts w:cs="Times New Roman"/>
          <w:bCs/>
        </w:rPr>
      </w:pPr>
      <w:r>
        <w:rPr>
          <w:rFonts w:cs="Times New Roman"/>
          <w:bCs/>
        </w:rPr>
        <w:t>________________________________________________________________________________</w:t>
      </w:r>
    </w:p>
    <w:p w14:paraId="2FD8A011" w14:textId="4FCBF9C3" w:rsidR="003C5ECE" w:rsidRPr="004567DE" w:rsidRDefault="004567DE" w:rsidP="004567DE">
      <w:pPr>
        <w:jc w:val="both"/>
        <w:rPr>
          <w:rFonts w:cs="Times New Roman"/>
          <w:bCs/>
        </w:rPr>
      </w:pPr>
      <w:r>
        <w:rPr>
          <w:rFonts w:cs="Times New Roman"/>
        </w:rPr>
        <w:t>V souladu s ustanovením §</w:t>
      </w:r>
      <w:r w:rsidR="002C326D">
        <w:rPr>
          <w:rFonts w:cs="Times New Roman"/>
        </w:rPr>
        <w:t xml:space="preserve"> </w:t>
      </w:r>
      <w:r w:rsidR="002C326D" w:rsidRPr="00800B98">
        <w:rPr>
          <w:rFonts w:cs="Times New Roman"/>
        </w:rPr>
        <w:t>55</w:t>
      </w:r>
      <w:r>
        <w:rPr>
          <w:rFonts w:cs="Times New Roman"/>
        </w:rPr>
        <w:t xml:space="preserve"> volebního zákona </w:t>
      </w:r>
      <w:r>
        <w:rPr>
          <w:rFonts w:cs="Times New Roman"/>
          <w:bCs/>
        </w:rPr>
        <w:t>člen okrskové volební komise, který je v pracovním poměru, má nárok na pracovní volno v nezbytně nutném rozsahu a na náhradu mzdy od zaměstnavatele spojené s výkonem funkce člena komise. Podrobnosti upravují pracovně právní předpisy.</w:t>
      </w:r>
    </w:p>
    <w:sectPr w:rsidR="003C5ECE" w:rsidRPr="004567DE" w:rsidSect="00A34B5D">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CEB6" w14:textId="77777777" w:rsidR="00924013" w:rsidRDefault="00924013">
      <w:pPr>
        <w:spacing w:after="0" w:line="240" w:lineRule="auto"/>
      </w:pPr>
      <w:r>
        <w:separator/>
      </w:r>
    </w:p>
  </w:endnote>
  <w:endnote w:type="continuationSeparator" w:id="0">
    <w:p w14:paraId="4918DDA6" w14:textId="77777777" w:rsidR="00924013" w:rsidRDefault="0092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EBD5" w14:textId="77777777" w:rsidR="003B269D" w:rsidRDefault="001F60B9">
    <w:pPr>
      <w:pStyle w:val="Zpat"/>
      <w:tabs>
        <w:tab w:val="clear" w:pos="4536"/>
        <w:tab w:val="center" w:pos="1440"/>
        <w:tab w:val="left" w:pos="3060"/>
      </w:tabs>
      <w:rPr>
        <w:rStyle w:val="slostrnky"/>
        <w:rFonts w:ascii="Arial" w:hAnsi="Arial" w:cs="Arial"/>
        <w:color w:val="003C69"/>
        <w:sz w:val="16"/>
      </w:rPr>
    </w:pPr>
    <w:r>
      <w:rPr>
        <w:noProof/>
        <w:lang w:eastAsia="cs-CZ"/>
      </w:rPr>
      <w:drawing>
        <wp:anchor distT="0" distB="0" distL="114935" distR="114935" simplePos="0" relativeHeight="251658240" behindDoc="1" locked="0" layoutInCell="1" allowOverlap="1" wp14:anchorId="0D8EBAE3" wp14:editId="37A44A3E">
          <wp:simplePos x="0" y="0"/>
          <wp:positionH relativeFrom="page">
            <wp:posOffset>5400675</wp:posOffset>
          </wp:positionH>
          <wp:positionV relativeFrom="page">
            <wp:posOffset>9757410</wp:posOffset>
          </wp:positionV>
          <wp:extent cx="1797050" cy="612140"/>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797050" cy="612140"/>
                  </a:xfrm>
                  <a:prstGeom prst="rect">
                    <a:avLst/>
                  </a:prstGeom>
                  <a:solidFill>
                    <a:srgbClr val="FFFFFF"/>
                  </a:solidFill>
                </pic:spPr>
              </pic:pic>
            </a:graphicData>
          </a:graphic>
        </wp:anchor>
      </w:drawing>
    </w:r>
    <w:r w:rsidR="003B269D">
      <w:rPr>
        <w:rStyle w:val="slostrnky"/>
        <w:rFonts w:ascii="Arial" w:hAnsi="Arial" w:cs="Arial"/>
        <w:color w:val="003C69"/>
        <w:sz w:val="16"/>
      </w:rPr>
      <w:t>Přemyslovců 63, 709 36 Ostrava</w:t>
    </w:r>
    <w:r w:rsidR="003B269D">
      <w:rPr>
        <w:rStyle w:val="slostrnky"/>
        <w:rFonts w:ascii="Arial" w:hAnsi="Arial" w:cs="Arial"/>
        <w:color w:val="003C69"/>
        <w:sz w:val="16"/>
      </w:rPr>
      <w:tab/>
    </w:r>
    <w:r w:rsidR="003B269D">
      <w:rPr>
        <w:rStyle w:val="slostrnky"/>
        <w:rFonts w:ascii="Arial" w:hAnsi="Arial" w:cs="Arial"/>
        <w:b/>
        <w:color w:val="003C69"/>
        <w:sz w:val="16"/>
      </w:rPr>
      <w:t>IČ</w:t>
    </w:r>
    <w:r w:rsidR="003B269D">
      <w:rPr>
        <w:rStyle w:val="slostrnky"/>
        <w:rFonts w:ascii="Arial" w:hAnsi="Arial" w:cs="Arial"/>
        <w:color w:val="003C69"/>
        <w:sz w:val="16"/>
      </w:rPr>
      <w:t xml:space="preserve"> 00845 451 </w:t>
    </w:r>
    <w:r w:rsidR="003B269D">
      <w:rPr>
        <w:rStyle w:val="slostrnky"/>
        <w:rFonts w:ascii="Arial" w:hAnsi="Arial" w:cs="Arial"/>
        <w:b/>
        <w:color w:val="003C69"/>
        <w:sz w:val="16"/>
      </w:rPr>
      <w:t>DIČ</w:t>
    </w:r>
    <w:r w:rsidR="003B269D">
      <w:rPr>
        <w:rStyle w:val="slostrnky"/>
        <w:rFonts w:ascii="Arial" w:hAnsi="Arial" w:cs="Arial"/>
        <w:color w:val="003C69"/>
        <w:sz w:val="16"/>
      </w:rPr>
      <w:t xml:space="preserve"> CZ 00845 451</w:t>
    </w:r>
  </w:p>
  <w:p w14:paraId="4E7F2438" w14:textId="77777777" w:rsidR="003B269D" w:rsidRDefault="004C1EAE">
    <w:pPr>
      <w:pStyle w:val="Zpat"/>
      <w:tabs>
        <w:tab w:val="clear" w:pos="4536"/>
        <w:tab w:val="clear" w:pos="9072"/>
        <w:tab w:val="center" w:pos="180"/>
        <w:tab w:val="left" w:pos="3060"/>
      </w:tabs>
      <w:ind w:left="-28" w:hanging="539"/>
      <w:rPr>
        <w:rStyle w:val="slostrnky"/>
        <w:rFonts w:ascii="Arial" w:hAnsi="Arial" w:cs="Arial"/>
        <w:color w:val="003C69"/>
        <w:sz w:val="16"/>
      </w:rPr>
    </w:pPr>
    <w:r>
      <w:rPr>
        <w:rStyle w:val="slostrnky"/>
        <w:rFonts w:cs="Arial"/>
        <w:color w:val="003C69"/>
        <w:sz w:val="16"/>
      </w:rPr>
      <w:fldChar w:fldCharType="begin"/>
    </w:r>
    <w:r w:rsidR="003B269D">
      <w:rPr>
        <w:rStyle w:val="slostrnky"/>
        <w:rFonts w:cs="Arial"/>
        <w:color w:val="003C69"/>
        <w:sz w:val="16"/>
      </w:rPr>
      <w:instrText xml:space="preserve"> PAGE </w:instrText>
    </w:r>
    <w:r>
      <w:rPr>
        <w:rStyle w:val="slostrnky"/>
        <w:rFonts w:cs="Arial"/>
        <w:color w:val="003C69"/>
        <w:sz w:val="16"/>
      </w:rPr>
      <w:fldChar w:fldCharType="separate"/>
    </w:r>
    <w:r w:rsidR="00875832">
      <w:rPr>
        <w:rStyle w:val="slostrnky"/>
        <w:rFonts w:cs="Arial"/>
        <w:noProof/>
        <w:color w:val="003C69"/>
        <w:sz w:val="16"/>
      </w:rPr>
      <w:t>1</w:t>
    </w:r>
    <w:r>
      <w:rPr>
        <w:rStyle w:val="slostrnky"/>
        <w:rFonts w:cs="Arial"/>
        <w:color w:val="003C69"/>
        <w:sz w:val="16"/>
      </w:rPr>
      <w:fldChar w:fldCharType="end"/>
    </w:r>
    <w:r w:rsidR="003B269D">
      <w:rPr>
        <w:rStyle w:val="slostrnky"/>
        <w:rFonts w:ascii="Arial" w:hAnsi="Arial" w:cs="Arial"/>
        <w:color w:val="003C69"/>
        <w:sz w:val="16"/>
      </w:rPr>
      <w:t>/</w:t>
    </w:r>
    <w:r>
      <w:rPr>
        <w:rStyle w:val="slostrnky"/>
        <w:rFonts w:cs="Arial"/>
        <w:color w:val="003C69"/>
        <w:sz w:val="16"/>
      </w:rPr>
      <w:fldChar w:fldCharType="begin"/>
    </w:r>
    <w:r w:rsidR="003B269D">
      <w:rPr>
        <w:rStyle w:val="slostrnky"/>
        <w:rFonts w:cs="Arial"/>
        <w:color w:val="003C69"/>
        <w:sz w:val="16"/>
      </w:rPr>
      <w:instrText xml:space="preserve"> NUMPAGES \*Arabic </w:instrText>
    </w:r>
    <w:r>
      <w:rPr>
        <w:rStyle w:val="slostrnky"/>
        <w:rFonts w:cs="Arial"/>
        <w:color w:val="003C69"/>
        <w:sz w:val="16"/>
      </w:rPr>
      <w:fldChar w:fldCharType="separate"/>
    </w:r>
    <w:r w:rsidR="00875832">
      <w:rPr>
        <w:rStyle w:val="slostrnky"/>
        <w:rFonts w:cs="Arial"/>
        <w:noProof/>
        <w:color w:val="003C69"/>
        <w:sz w:val="16"/>
      </w:rPr>
      <w:t>1</w:t>
    </w:r>
    <w:r>
      <w:rPr>
        <w:rStyle w:val="slostrnky"/>
        <w:rFonts w:cs="Arial"/>
        <w:color w:val="003C69"/>
        <w:sz w:val="16"/>
      </w:rPr>
      <w:fldChar w:fldCharType="end"/>
    </w:r>
    <w:r w:rsidR="003B269D">
      <w:rPr>
        <w:rStyle w:val="slostrnky"/>
        <w:rFonts w:ascii="Arial" w:hAnsi="Arial" w:cs="Arial"/>
        <w:color w:val="003C69"/>
        <w:sz w:val="16"/>
      </w:rPr>
      <w:tab/>
    </w:r>
    <w:r w:rsidR="003B269D">
      <w:rPr>
        <w:rStyle w:val="slostrnky"/>
        <w:rFonts w:ascii="Arial" w:hAnsi="Arial" w:cs="Arial"/>
        <w:b/>
        <w:color w:val="003C69"/>
        <w:sz w:val="16"/>
      </w:rPr>
      <w:t>www.marianskehory.cz</w:t>
    </w:r>
    <w:r w:rsidR="003B269D">
      <w:rPr>
        <w:rStyle w:val="slostrnky"/>
        <w:rFonts w:ascii="Arial" w:hAnsi="Arial" w:cs="Arial"/>
        <w:color w:val="003C69"/>
        <w:sz w:val="16"/>
      </w:rPr>
      <w:tab/>
    </w:r>
    <w:r w:rsidR="003B269D">
      <w:rPr>
        <w:rStyle w:val="slostrnky"/>
        <w:rFonts w:ascii="Arial" w:hAnsi="Arial" w:cs="Arial"/>
        <w:b/>
        <w:color w:val="003C69"/>
        <w:sz w:val="16"/>
      </w:rPr>
      <w:t xml:space="preserve">Číslo </w:t>
    </w:r>
    <w:proofErr w:type="gramStart"/>
    <w:r w:rsidR="003B269D">
      <w:rPr>
        <w:rStyle w:val="slostrnky"/>
        <w:rFonts w:ascii="Arial" w:hAnsi="Arial" w:cs="Arial"/>
        <w:b/>
        <w:color w:val="003C69"/>
        <w:sz w:val="16"/>
      </w:rPr>
      <w:t>účtu</w:t>
    </w:r>
    <w:r w:rsidR="003B269D">
      <w:rPr>
        <w:rStyle w:val="slostrnky"/>
        <w:rFonts w:ascii="Arial" w:hAnsi="Arial" w:cs="Arial"/>
        <w:color w:val="003C69"/>
        <w:sz w:val="16"/>
      </w:rPr>
      <w:t xml:space="preserve">  27</w:t>
    </w:r>
    <w:proofErr w:type="gramEnd"/>
    <w:r w:rsidR="003B269D">
      <w:rPr>
        <w:rStyle w:val="slostrnky"/>
        <w:rFonts w:ascii="Arial" w:hAnsi="Arial" w:cs="Arial"/>
        <w:color w:val="003C69"/>
        <w:sz w:val="16"/>
      </w:rPr>
      <w:t>-1649321399/0800</w:t>
    </w:r>
  </w:p>
  <w:p w14:paraId="7E9D4A03" w14:textId="77777777" w:rsidR="003B269D" w:rsidRDefault="003B26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1FC6" w14:textId="77777777" w:rsidR="00924013" w:rsidRDefault="00924013">
      <w:pPr>
        <w:spacing w:after="0" w:line="240" w:lineRule="auto"/>
      </w:pPr>
      <w:r>
        <w:separator/>
      </w:r>
    </w:p>
  </w:footnote>
  <w:footnote w:type="continuationSeparator" w:id="0">
    <w:p w14:paraId="77E67FC1" w14:textId="77777777" w:rsidR="00924013" w:rsidRDefault="00924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EC75" w14:textId="24817C8C" w:rsidR="003B269D" w:rsidRDefault="001F60B9">
    <w:pPr>
      <w:tabs>
        <w:tab w:val="left" w:pos="900"/>
        <w:tab w:val="left" w:pos="1440"/>
      </w:tabs>
      <w:spacing w:after="0" w:line="240" w:lineRule="auto"/>
      <w:rPr>
        <w:rFonts w:ascii="Arial" w:hAnsi="Arial" w:cs="Arial"/>
        <w:color w:val="003C69"/>
        <w:sz w:val="20"/>
        <w:szCs w:val="20"/>
      </w:rPr>
    </w:pPr>
    <w:r>
      <w:rPr>
        <w:noProof/>
        <w:lang w:eastAsia="cs-CZ"/>
      </w:rPr>
      <w:drawing>
        <wp:anchor distT="0" distB="0" distL="0" distR="114935" simplePos="0" relativeHeight="251660288" behindDoc="1" locked="0" layoutInCell="1" allowOverlap="1" wp14:anchorId="410EE5EB" wp14:editId="73974714">
          <wp:simplePos x="0" y="0"/>
          <wp:positionH relativeFrom="column">
            <wp:posOffset>0</wp:posOffset>
          </wp:positionH>
          <wp:positionV relativeFrom="paragraph">
            <wp:posOffset>635</wp:posOffset>
          </wp:positionV>
          <wp:extent cx="351155" cy="389255"/>
          <wp:effectExtent l="1905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351155" cy="389255"/>
                  </a:xfrm>
                  <a:prstGeom prst="rect">
                    <a:avLst/>
                  </a:prstGeom>
                  <a:solidFill>
                    <a:srgbClr val="FFFFFF"/>
                  </a:solidFill>
                </pic:spPr>
              </pic:pic>
            </a:graphicData>
          </a:graphic>
        </wp:anchor>
      </w:drawing>
    </w:r>
    <w:r w:rsidR="003B269D">
      <w:rPr>
        <w:rFonts w:ascii="Arial" w:hAnsi="Arial" w:cs="Arial"/>
        <w:color w:val="003C69"/>
        <w:sz w:val="20"/>
        <w:szCs w:val="20"/>
      </w:rPr>
      <w:t>Statutární město Ostrava</w:t>
    </w:r>
  </w:p>
  <w:p w14:paraId="578C3079" w14:textId="5AC3BBC7" w:rsidR="003B269D" w:rsidRDefault="003B269D">
    <w:pPr>
      <w:tabs>
        <w:tab w:val="left" w:pos="900"/>
        <w:tab w:val="left" w:pos="1440"/>
      </w:tabs>
      <w:spacing w:after="0" w:line="240" w:lineRule="auto"/>
      <w:rPr>
        <w:rFonts w:ascii="Arial" w:hAnsi="Arial" w:cs="Arial"/>
        <w:b/>
        <w:color w:val="003C69"/>
        <w:sz w:val="20"/>
        <w:szCs w:val="20"/>
      </w:rPr>
    </w:pPr>
    <w:r>
      <w:rPr>
        <w:rFonts w:ascii="Arial" w:hAnsi="Arial" w:cs="Arial"/>
        <w:b/>
        <w:color w:val="003C69"/>
        <w:sz w:val="20"/>
        <w:szCs w:val="20"/>
      </w:rPr>
      <w:t>Úřad městského obvodu Mariánské Hory a Hulváky</w:t>
    </w:r>
  </w:p>
  <w:p w14:paraId="2207A001" w14:textId="7C205DAA" w:rsidR="00966237" w:rsidRDefault="00966237">
    <w:pPr>
      <w:tabs>
        <w:tab w:val="left" w:pos="900"/>
        <w:tab w:val="left" w:pos="1440"/>
      </w:tabs>
      <w:spacing w:after="0" w:line="240" w:lineRule="auto"/>
      <w:rPr>
        <w:rFonts w:ascii="Arial" w:hAnsi="Arial" w:cs="Arial"/>
        <w:b/>
        <w:color w:val="003C69"/>
        <w:sz w:val="20"/>
        <w:szCs w:val="20"/>
      </w:rPr>
    </w:pPr>
    <w:r>
      <w:rPr>
        <w:rFonts w:ascii="Arial" w:hAnsi="Arial" w:cs="Arial"/>
        <w:b/>
        <w:color w:val="003C69"/>
        <w:sz w:val="20"/>
        <w:szCs w:val="20"/>
      </w:rPr>
      <w:t>starosta</w:t>
    </w:r>
  </w:p>
  <w:p w14:paraId="382C8858" w14:textId="77777777" w:rsidR="003B269D" w:rsidRDefault="003B269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66"/>
    <w:rsid w:val="00014497"/>
    <w:rsid w:val="00051137"/>
    <w:rsid w:val="00060A89"/>
    <w:rsid w:val="0009158D"/>
    <w:rsid w:val="000B7C8A"/>
    <w:rsid w:val="001409B0"/>
    <w:rsid w:val="00154D1B"/>
    <w:rsid w:val="00166572"/>
    <w:rsid w:val="001718E2"/>
    <w:rsid w:val="001E5D8A"/>
    <w:rsid w:val="001F60B9"/>
    <w:rsid w:val="00202205"/>
    <w:rsid w:val="002054CC"/>
    <w:rsid w:val="0023532D"/>
    <w:rsid w:val="002617E7"/>
    <w:rsid w:val="00292F0E"/>
    <w:rsid w:val="002C326D"/>
    <w:rsid w:val="002D35F2"/>
    <w:rsid w:val="002E5EAF"/>
    <w:rsid w:val="00327769"/>
    <w:rsid w:val="0033623A"/>
    <w:rsid w:val="00347486"/>
    <w:rsid w:val="003760CE"/>
    <w:rsid w:val="003A1935"/>
    <w:rsid w:val="003A5DB8"/>
    <w:rsid w:val="003B269D"/>
    <w:rsid w:val="003C5ECE"/>
    <w:rsid w:val="003E09C7"/>
    <w:rsid w:val="0041280C"/>
    <w:rsid w:val="00441087"/>
    <w:rsid w:val="00452551"/>
    <w:rsid w:val="004567DE"/>
    <w:rsid w:val="004979EB"/>
    <w:rsid w:val="004A526C"/>
    <w:rsid w:val="004B229D"/>
    <w:rsid w:val="004B3E06"/>
    <w:rsid w:val="004C1EAE"/>
    <w:rsid w:val="005128E1"/>
    <w:rsid w:val="00526144"/>
    <w:rsid w:val="00527106"/>
    <w:rsid w:val="00534A66"/>
    <w:rsid w:val="00555032"/>
    <w:rsid w:val="005667DD"/>
    <w:rsid w:val="005B19DC"/>
    <w:rsid w:val="0060780C"/>
    <w:rsid w:val="0064387D"/>
    <w:rsid w:val="00662338"/>
    <w:rsid w:val="006A56D4"/>
    <w:rsid w:val="0070734D"/>
    <w:rsid w:val="007116BD"/>
    <w:rsid w:val="0072170A"/>
    <w:rsid w:val="00797A7B"/>
    <w:rsid w:val="007E13B1"/>
    <w:rsid w:val="007E231D"/>
    <w:rsid w:val="00800B98"/>
    <w:rsid w:val="0082560F"/>
    <w:rsid w:val="00834A89"/>
    <w:rsid w:val="00875832"/>
    <w:rsid w:val="00892ABC"/>
    <w:rsid w:val="008D2D61"/>
    <w:rsid w:val="00924013"/>
    <w:rsid w:val="0092672A"/>
    <w:rsid w:val="00966237"/>
    <w:rsid w:val="00990111"/>
    <w:rsid w:val="009D004F"/>
    <w:rsid w:val="009E1F40"/>
    <w:rsid w:val="009E6937"/>
    <w:rsid w:val="00A16363"/>
    <w:rsid w:val="00A16E07"/>
    <w:rsid w:val="00A34B5D"/>
    <w:rsid w:val="00A64769"/>
    <w:rsid w:val="00AB78B6"/>
    <w:rsid w:val="00AC7B27"/>
    <w:rsid w:val="00AE600B"/>
    <w:rsid w:val="00B112E9"/>
    <w:rsid w:val="00BD33A6"/>
    <w:rsid w:val="00C07BCA"/>
    <w:rsid w:val="00C1533E"/>
    <w:rsid w:val="00C237A9"/>
    <w:rsid w:val="00C53DB1"/>
    <w:rsid w:val="00C77972"/>
    <w:rsid w:val="00C835D6"/>
    <w:rsid w:val="00C9620A"/>
    <w:rsid w:val="00CA00BC"/>
    <w:rsid w:val="00CA3EF8"/>
    <w:rsid w:val="00CA5191"/>
    <w:rsid w:val="00D215D3"/>
    <w:rsid w:val="00D44E69"/>
    <w:rsid w:val="00D8703A"/>
    <w:rsid w:val="00D94EC7"/>
    <w:rsid w:val="00E07808"/>
    <w:rsid w:val="00E42D3F"/>
    <w:rsid w:val="00E62987"/>
    <w:rsid w:val="00E852A9"/>
    <w:rsid w:val="00E913EB"/>
    <w:rsid w:val="00EA083C"/>
    <w:rsid w:val="00F82808"/>
    <w:rsid w:val="00F86D6E"/>
    <w:rsid w:val="00F87867"/>
    <w:rsid w:val="00F94FFC"/>
    <w:rsid w:val="00FB22D7"/>
    <w:rsid w:val="00FE76F9"/>
    <w:rsid w:val="00FF6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522FA8"/>
  <w15:docId w15:val="{0FBAE47B-69FB-420B-92AC-BD98709D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13B1"/>
    <w:pPr>
      <w:suppressAutoHyphens/>
      <w:spacing w:after="200" w:line="276" w:lineRule="auto"/>
    </w:pPr>
    <w:rPr>
      <w:rFonts w:ascii="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uiPriority w:val="99"/>
    <w:rsid w:val="007E13B1"/>
  </w:style>
  <w:style w:type="character" w:customStyle="1" w:styleId="Standardnpsmoodstavce1">
    <w:name w:val="Standardní písmo odstavce1"/>
    <w:uiPriority w:val="99"/>
    <w:rsid w:val="007E13B1"/>
  </w:style>
  <w:style w:type="character" w:customStyle="1" w:styleId="ZhlavChar">
    <w:name w:val="Záhlaví Char"/>
    <w:basedOn w:val="Standardnpsmoodstavce1"/>
    <w:uiPriority w:val="99"/>
    <w:rsid w:val="007E13B1"/>
    <w:rPr>
      <w:rFonts w:cs="Times New Roman"/>
    </w:rPr>
  </w:style>
  <w:style w:type="character" w:customStyle="1" w:styleId="ZpatChar">
    <w:name w:val="Zápatí Char"/>
    <w:basedOn w:val="Standardnpsmoodstavce1"/>
    <w:uiPriority w:val="99"/>
    <w:rsid w:val="007E13B1"/>
    <w:rPr>
      <w:rFonts w:cs="Times New Roman"/>
    </w:rPr>
  </w:style>
  <w:style w:type="character" w:styleId="slostrnky">
    <w:name w:val="page number"/>
    <w:basedOn w:val="Standardnpsmoodstavce1"/>
    <w:uiPriority w:val="99"/>
    <w:rsid w:val="007E13B1"/>
    <w:rPr>
      <w:rFonts w:cs="Times New Roman"/>
    </w:rPr>
  </w:style>
  <w:style w:type="paragraph" w:customStyle="1" w:styleId="Nadpis">
    <w:name w:val="Nadpis"/>
    <w:basedOn w:val="Normln"/>
    <w:next w:val="Zkladntext"/>
    <w:uiPriority w:val="99"/>
    <w:rsid w:val="007E13B1"/>
    <w:pPr>
      <w:keepNext/>
      <w:spacing w:before="240" w:after="120"/>
    </w:pPr>
    <w:rPr>
      <w:rFonts w:ascii="Arial" w:hAnsi="Arial" w:cs="Tahoma"/>
      <w:sz w:val="28"/>
      <w:szCs w:val="28"/>
    </w:rPr>
  </w:style>
  <w:style w:type="paragraph" w:styleId="Zkladntext">
    <w:name w:val="Body Text"/>
    <w:basedOn w:val="Normln"/>
    <w:link w:val="ZkladntextChar"/>
    <w:uiPriority w:val="99"/>
    <w:rsid w:val="007E13B1"/>
    <w:pPr>
      <w:spacing w:after="120"/>
    </w:pPr>
  </w:style>
  <w:style w:type="character" w:customStyle="1" w:styleId="ZkladntextChar">
    <w:name w:val="Základní text Char"/>
    <w:basedOn w:val="Standardnpsmoodstavce"/>
    <w:link w:val="Zkladntext"/>
    <w:uiPriority w:val="99"/>
    <w:semiHidden/>
    <w:rsid w:val="006541AD"/>
    <w:rPr>
      <w:rFonts w:ascii="Calibri" w:hAnsi="Calibri" w:cs="Calibri"/>
      <w:lang w:eastAsia="ar-SA"/>
    </w:rPr>
  </w:style>
  <w:style w:type="paragraph" w:styleId="Seznam">
    <w:name w:val="List"/>
    <w:basedOn w:val="Zkladntext"/>
    <w:uiPriority w:val="99"/>
    <w:rsid w:val="007E13B1"/>
    <w:rPr>
      <w:rFonts w:cs="Tahoma"/>
    </w:rPr>
  </w:style>
  <w:style w:type="paragraph" w:customStyle="1" w:styleId="Popisek">
    <w:name w:val="Popisek"/>
    <w:basedOn w:val="Normln"/>
    <w:uiPriority w:val="99"/>
    <w:rsid w:val="007E13B1"/>
    <w:pPr>
      <w:suppressLineNumbers/>
      <w:spacing w:before="120" w:after="120"/>
    </w:pPr>
    <w:rPr>
      <w:rFonts w:cs="Tahoma"/>
      <w:i/>
      <w:iCs/>
      <w:sz w:val="24"/>
      <w:szCs w:val="24"/>
    </w:rPr>
  </w:style>
  <w:style w:type="paragraph" w:customStyle="1" w:styleId="Rejstk">
    <w:name w:val="Rejstřík"/>
    <w:basedOn w:val="Normln"/>
    <w:uiPriority w:val="99"/>
    <w:rsid w:val="007E13B1"/>
    <w:pPr>
      <w:suppressLineNumbers/>
    </w:pPr>
    <w:rPr>
      <w:rFonts w:cs="Tahoma"/>
    </w:rPr>
  </w:style>
  <w:style w:type="paragraph" w:styleId="Normlnweb">
    <w:name w:val="Normal (Web)"/>
    <w:basedOn w:val="Normln"/>
    <w:uiPriority w:val="99"/>
    <w:rsid w:val="007E13B1"/>
    <w:pPr>
      <w:spacing w:before="280" w:after="119" w:line="240" w:lineRule="auto"/>
    </w:pPr>
    <w:rPr>
      <w:rFonts w:ascii="Times New Roman" w:hAnsi="Times New Roman" w:cs="Times New Roman"/>
      <w:sz w:val="24"/>
      <w:szCs w:val="24"/>
    </w:rPr>
  </w:style>
  <w:style w:type="paragraph" w:styleId="Zhlav">
    <w:name w:val="header"/>
    <w:basedOn w:val="Normln"/>
    <w:link w:val="ZhlavChar1"/>
    <w:uiPriority w:val="99"/>
    <w:rsid w:val="007E13B1"/>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6541AD"/>
    <w:rPr>
      <w:rFonts w:ascii="Calibri" w:hAnsi="Calibri" w:cs="Calibri"/>
      <w:lang w:eastAsia="ar-SA"/>
    </w:rPr>
  </w:style>
  <w:style w:type="paragraph" w:styleId="Zpat">
    <w:name w:val="footer"/>
    <w:basedOn w:val="Normln"/>
    <w:link w:val="ZpatChar1"/>
    <w:uiPriority w:val="99"/>
    <w:rsid w:val="007E13B1"/>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6541AD"/>
    <w:rPr>
      <w:rFonts w:ascii="Calibri" w:hAnsi="Calibri" w:cs="Calibri"/>
      <w:lang w:eastAsia="ar-SA"/>
    </w:rPr>
  </w:style>
  <w:style w:type="paragraph" w:styleId="Textbubliny">
    <w:name w:val="Balloon Text"/>
    <w:basedOn w:val="Normln"/>
    <w:link w:val="TextbublinyChar"/>
    <w:uiPriority w:val="99"/>
    <w:semiHidden/>
    <w:unhideWhenUsed/>
    <w:rsid w:val="001E5D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D8A"/>
    <w:rPr>
      <w:rFonts w:ascii="Segoe UI" w:hAnsi="Segoe UI" w:cs="Segoe UI"/>
      <w:sz w:val="18"/>
      <w:szCs w:val="18"/>
      <w:lang w:eastAsia="ar-SA"/>
    </w:rPr>
  </w:style>
  <w:style w:type="character" w:styleId="Hypertextovodkaz">
    <w:name w:val="Hyperlink"/>
    <w:semiHidden/>
    <w:unhideWhenUsed/>
    <w:rsid w:val="004567D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2130">
      <w:bodyDiv w:val="1"/>
      <w:marLeft w:val="0"/>
      <w:marRight w:val="0"/>
      <w:marTop w:val="0"/>
      <w:marBottom w:val="0"/>
      <w:divBdr>
        <w:top w:val="none" w:sz="0" w:space="0" w:color="auto"/>
        <w:left w:val="none" w:sz="0" w:space="0" w:color="auto"/>
        <w:bottom w:val="none" w:sz="0" w:space="0" w:color="auto"/>
        <w:right w:val="none" w:sz="0" w:space="0" w:color="auto"/>
      </w:divBdr>
    </w:div>
    <w:div w:id="15226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by@marianskehory.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1880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Podle § 31 odst</vt:lpstr>
    </vt:vector>
  </TitlesOfParts>
  <Company>MarHory</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Podle § 31 odst</dc:title>
  <dc:subject/>
  <dc:creator>Štroblíková Renata</dc:creator>
  <cp:keywords/>
  <dc:description/>
  <cp:lastModifiedBy>Langerová Jana</cp:lastModifiedBy>
  <cp:revision>6</cp:revision>
  <cp:lastPrinted>2024-08-14T08:38:00Z</cp:lastPrinted>
  <dcterms:created xsi:type="dcterms:W3CDTF">2024-08-12T10:35:00Z</dcterms:created>
  <dcterms:modified xsi:type="dcterms:W3CDTF">2024-08-15T07:34:00Z</dcterms:modified>
</cp:coreProperties>
</file>